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74" w:rsidRDefault="00FF33E9" w:rsidP="00FF33E9">
      <w:pPr>
        <w:pStyle w:val="Title"/>
        <w:spacing w:after="0"/>
      </w:pPr>
      <w:r>
        <w:t>THE 63 COMMANDS OF JESUS</w:t>
      </w:r>
      <w:r>
        <w:rPr>
          <w:rStyle w:val="FootnoteReference"/>
        </w:rPr>
        <w:footnoteReference w:id="1"/>
      </w:r>
    </w:p>
    <w:p w:rsidR="00FF33E9" w:rsidRPr="00FF33E9" w:rsidRDefault="00FF33E9" w:rsidP="00FF33E9">
      <w:pPr>
        <w:pStyle w:val="Subtitle"/>
        <w:rPr>
          <w:i/>
          <w:lang w:val="en-PH"/>
        </w:rPr>
      </w:pPr>
      <w:r w:rsidRPr="00FF33E9">
        <w:rPr>
          <w:i/>
          <w:lang w:val="en-PH"/>
        </w:rPr>
        <w:t>Listed in order of appearance in the Gospels, with Matthew as base reference for those with cross references.</w:t>
      </w:r>
      <w:r>
        <w:rPr>
          <w:i/>
          <w:lang w:val="en-PH"/>
        </w:rPr>
        <w:t xml:space="preserve">  Please refer to related articles:  </w:t>
      </w:r>
      <w:hyperlink r:id="rId7" w:history="1">
        <w:r w:rsidRPr="00FF33E9">
          <w:rPr>
            <w:rStyle w:val="Hyperlink"/>
            <w:i/>
            <w:lang w:val="en-PH"/>
          </w:rPr>
          <w:t>Listing Down All That Jesus Commanded</w:t>
        </w:r>
      </w:hyperlink>
      <w:r>
        <w:rPr>
          <w:i/>
          <w:lang w:val="en-PH"/>
        </w:rPr>
        <w:t xml:space="preserve">, and </w:t>
      </w:r>
      <w:hyperlink r:id="rId8" w:history="1">
        <w:r w:rsidRPr="00FF33E9">
          <w:rPr>
            <w:rStyle w:val="Hyperlink"/>
            <w:i/>
            <w:lang w:val="en-PH"/>
          </w:rPr>
          <w:t>All the Commands of Jesus</w:t>
        </w:r>
      </w:hyperlink>
      <w:r>
        <w:rPr>
          <w:i/>
          <w:lang w:val="en-PH"/>
        </w:rPr>
        <w:t>.</w:t>
      </w:r>
      <w:bookmarkStart w:id="0" w:name="_GoBack"/>
      <w:bookmarkEnd w:id="0"/>
    </w:p>
    <w:p w:rsidR="00DC0BAC" w:rsidRDefault="00DC0BAC"/>
    <w:tbl>
      <w:tblPr>
        <w:tblW w:w="9630" w:type="dxa"/>
        <w:tblInd w:w="-10" w:type="dxa"/>
        <w:tblLook w:val="04A0" w:firstRow="1" w:lastRow="0" w:firstColumn="1" w:lastColumn="0" w:noHBand="0" w:noVBand="1"/>
      </w:tblPr>
      <w:tblGrid>
        <w:gridCol w:w="549"/>
        <w:gridCol w:w="1521"/>
        <w:gridCol w:w="7560"/>
      </w:tblGrid>
      <w:tr w:rsidR="00FF33E9" w:rsidRPr="00AC7D7C" w:rsidTr="00FF33E9">
        <w:trPr>
          <w:trHeight w:val="660"/>
          <w:tblHeader/>
        </w:trPr>
        <w:tc>
          <w:tcPr>
            <w:tcW w:w="549" w:type="dxa"/>
            <w:tcBorders>
              <w:top w:val="single" w:sz="8" w:space="0" w:color="auto"/>
              <w:left w:val="single" w:sz="8" w:space="0" w:color="auto"/>
              <w:bottom w:val="single" w:sz="8" w:space="0" w:color="auto"/>
              <w:right w:val="nil"/>
            </w:tcBorders>
            <w:shd w:val="clear" w:color="000000" w:fill="E7E6E6"/>
            <w:vAlign w:val="center"/>
            <w:hideMark/>
          </w:tcPr>
          <w:p w:rsidR="00FF33E9" w:rsidRPr="00AC7D7C" w:rsidRDefault="00FF33E9" w:rsidP="00E51A1B">
            <w:pPr>
              <w:spacing w:after="0"/>
              <w:jc w:val="center"/>
              <w:rPr>
                <w:rFonts w:ascii="Calibri" w:eastAsia="Times New Roman" w:hAnsi="Calibri" w:cs="Calibri"/>
                <w:b/>
                <w:bCs/>
                <w:color w:val="000000"/>
                <w:sz w:val="22"/>
                <w:szCs w:val="22"/>
                <w:lang w:val="en-PH" w:eastAsia="en-PH"/>
              </w:rPr>
            </w:pPr>
            <w:r w:rsidRPr="00AC7D7C">
              <w:rPr>
                <w:rFonts w:ascii="Calibri" w:eastAsia="Times New Roman" w:hAnsi="Calibri" w:cs="Calibri"/>
                <w:b/>
                <w:bCs/>
                <w:color w:val="000000"/>
                <w:sz w:val="22"/>
                <w:szCs w:val="22"/>
                <w:lang w:val="en-PH" w:eastAsia="en-PH"/>
              </w:rPr>
              <w:t>Seq No.</w:t>
            </w:r>
          </w:p>
        </w:tc>
        <w:tc>
          <w:tcPr>
            <w:tcW w:w="1521" w:type="dxa"/>
            <w:tcBorders>
              <w:top w:val="single" w:sz="8" w:space="0" w:color="auto"/>
              <w:left w:val="nil"/>
              <w:bottom w:val="single" w:sz="8" w:space="0" w:color="auto"/>
              <w:right w:val="nil"/>
            </w:tcBorders>
            <w:shd w:val="clear" w:color="000000" w:fill="E7E6E6"/>
            <w:vAlign w:val="center"/>
          </w:tcPr>
          <w:p w:rsidR="00FF33E9" w:rsidRPr="00AC7D7C" w:rsidRDefault="00FF33E9" w:rsidP="00E51A1B">
            <w:pPr>
              <w:spacing w:after="0"/>
              <w:jc w:val="center"/>
              <w:rPr>
                <w:rFonts w:ascii="Calibri" w:eastAsia="Times New Roman" w:hAnsi="Calibri" w:cs="Calibri"/>
                <w:b/>
                <w:bCs/>
                <w:color w:val="000000"/>
                <w:sz w:val="22"/>
                <w:szCs w:val="22"/>
                <w:lang w:val="en-PH" w:eastAsia="en-PH"/>
              </w:rPr>
            </w:pPr>
            <w:r w:rsidRPr="00AC7D7C">
              <w:rPr>
                <w:rFonts w:ascii="Calibri" w:eastAsia="Times New Roman" w:hAnsi="Calibri" w:cs="Calibri"/>
                <w:b/>
                <w:bCs/>
                <w:color w:val="000000"/>
                <w:sz w:val="22"/>
                <w:szCs w:val="22"/>
                <w:lang w:val="en-PH" w:eastAsia="en-PH"/>
              </w:rPr>
              <w:t>Reference</w:t>
            </w:r>
          </w:p>
        </w:tc>
        <w:tc>
          <w:tcPr>
            <w:tcW w:w="7560" w:type="dxa"/>
            <w:tcBorders>
              <w:top w:val="single" w:sz="8" w:space="0" w:color="auto"/>
              <w:left w:val="nil"/>
              <w:bottom w:val="single" w:sz="8" w:space="0" w:color="auto"/>
              <w:right w:val="nil"/>
            </w:tcBorders>
            <w:shd w:val="clear" w:color="000000" w:fill="E7E6E6"/>
            <w:vAlign w:val="center"/>
          </w:tcPr>
          <w:p w:rsidR="00FF33E9" w:rsidRPr="00AC7D7C" w:rsidRDefault="00FF33E9" w:rsidP="00E51A1B">
            <w:pPr>
              <w:spacing w:after="0"/>
              <w:jc w:val="center"/>
              <w:rPr>
                <w:rFonts w:ascii="Calibri" w:eastAsia="Times New Roman" w:hAnsi="Calibri" w:cs="Calibri"/>
                <w:b/>
                <w:bCs/>
                <w:color w:val="000000"/>
                <w:sz w:val="22"/>
                <w:szCs w:val="22"/>
                <w:lang w:val="en-PH" w:eastAsia="en-PH"/>
              </w:rPr>
            </w:pPr>
            <w:r w:rsidRPr="00AC7D7C">
              <w:rPr>
                <w:rFonts w:ascii="Calibri" w:eastAsia="Times New Roman" w:hAnsi="Calibri" w:cs="Calibri"/>
                <w:b/>
                <w:bCs/>
                <w:color w:val="000000"/>
                <w:sz w:val="22"/>
                <w:szCs w:val="22"/>
                <w:lang w:val="en-PH" w:eastAsia="en-PH"/>
              </w:rPr>
              <w:t>Verse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w:t>
            </w:r>
          </w:p>
        </w:tc>
        <w:tc>
          <w:tcPr>
            <w:tcW w:w="1521" w:type="dxa"/>
            <w:tcBorders>
              <w:top w:val="single" w:sz="4" w:space="0" w:color="auto"/>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4:17, Mark 1:15</w:t>
            </w:r>
          </w:p>
        </w:tc>
        <w:tc>
          <w:tcPr>
            <w:tcW w:w="7560" w:type="dxa"/>
            <w:tcBorders>
              <w:top w:val="single" w:sz="4" w:space="0" w:color="auto"/>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Repent, for the kingdom of heaven has come near.</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5:14;16</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Let your light shine before men, that they may see your good deeds and praise your Father in heaven,</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5:19</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Therefore</w:t>
            </w:r>
            <w:proofErr w:type="gramEnd"/>
            <w:r w:rsidRPr="00AC7D7C">
              <w:rPr>
                <w:rFonts w:ascii="Calibri" w:eastAsia="Times New Roman" w:hAnsi="Calibri" w:cs="Calibri"/>
                <w:i/>
                <w:iCs/>
                <w:color w:val="000000"/>
                <w:sz w:val="20"/>
                <w:szCs w:val="20"/>
                <w:lang w:val="en-PH" w:eastAsia="en-PH"/>
              </w:rPr>
              <w:t xml:space="preserve"> anyone who sets aside one of the least of these commands and teaches others accordingly will be called least in the kingdom of heaven, but whoever practices and teaches these commands will be called great in the kingdom of heaven.</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5:24-25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First go and be reconciled to them; then come and offer your gift.  Settle matters quickly with your adversary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5:29-30, Mark 9:43</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If your right eye causes you to sin, gouge it out and throw it away. It is better for you to lose one part of your body than for your whole body to be thrown into hell. And if your right hand causes you to sin, cut it off and throw it away. It is better for you to lose one part of your body than for your whole body to go into hell.</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6</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5:34-37</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 xml:space="preserve">But I say unto you, </w:t>
            </w:r>
            <w:proofErr w:type="gramStart"/>
            <w:r w:rsidRPr="00AC7D7C">
              <w:rPr>
                <w:rFonts w:ascii="Calibri" w:eastAsia="Times New Roman" w:hAnsi="Calibri" w:cs="Calibri"/>
                <w:i/>
                <w:iCs/>
                <w:color w:val="000000"/>
                <w:sz w:val="20"/>
                <w:szCs w:val="20"/>
                <w:lang w:val="en-PH" w:eastAsia="en-PH"/>
              </w:rPr>
              <w:t>Swear</w:t>
            </w:r>
            <w:proofErr w:type="gramEnd"/>
            <w:r w:rsidRPr="00AC7D7C">
              <w:rPr>
                <w:rFonts w:ascii="Calibri" w:eastAsia="Times New Roman" w:hAnsi="Calibri" w:cs="Calibri"/>
                <w:i/>
                <w:iCs/>
                <w:color w:val="000000"/>
                <w:sz w:val="20"/>
                <w:szCs w:val="20"/>
                <w:lang w:val="en-PH" w:eastAsia="en-PH"/>
              </w:rPr>
              <w:t xml:space="preserve"> not at all; neither by heaven; for it is God's throne: Nor by the earth; for it is his footstool: neither by Jerusalem; for it is the city of the great King. Neither shalt thou swear by thy head, because thou canst not make one hair white or black. But let your communication be, Yea, yea; Nay, nay: for whatsoever is more than these cometh of evil.</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7</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5:38-39</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 xml:space="preserve">(Turning the other cheek.) You have heard that it was said, 'Eye for eye, and tooth for tooth.’ But I tell you, </w:t>
            </w:r>
            <w:proofErr w:type="gramStart"/>
            <w:r w:rsidRPr="00AC7D7C">
              <w:rPr>
                <w:rFonts w:ascii="Calibri" w:eastAsia="Times New Roman" w:hAnsi="Calibri" w:cs="Calibri"/>
                <w:i/>
                <w:iCs/>
                <w:color w:val="000000"/>
                <w:sz w:val="20"/>
                <w:szCs w:val="20"/>
                <w:lang w:val="en-PH" w:eastAsia="en-PH"/>
              </w:rPr>
              <w:t>Do</w:t>
            </w:r>
            <w:proofErr w:type="gramEnd"/>
            <w:r w:rsidRPr="00AC7D7C">
              <w:rPr>
                <w:rFonts w:ascii="Calibri" w:eastAsia="Times New Roman" w:hAnsi="Calibri" w:cs="Calibri"/>
                <w:i/>
                <w:iCs/>
                <w:color w:val="000000"/>
                <w:sz w:val="20"/>
                <w:szCs w:val="20"/>
                <w:lang w:val="en-PH" w:eastAsia="en-PH"/>
              </w:rPr>
              <w:t xml:space="preserve"> not resist an evil person. If someone strikes you on the right cheek, turn to him the other also,</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8</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5:40-42</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(Going the extra mile) And if someone wants to sue you and take your tunic, let him have your cloak as well. If someone forces you to go one mile, go with him two miles. Give to the one who asks you, and do not turn away from the one who wants to borrow from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9</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5:43-45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You have heard that it was said, 'Love your neighbor and hate your enemy.' But I tell you: Love your enemies and pray for those who persecute you, that you may be sons of your Father in heaven. He causes his sun to rise on the evil and the good, and sends rain on the righteous and the unrighteous,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lastRenderedPageBreak/>
              <w:t>10</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5:48</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If you love those who love you, what reward will you get? Are not even the tax collectors doing that? And if you greet only your own people, what are you doing more than others? Do not even pagans do that? Be perfect, therefore, as your heavenly Father is perfect.</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11</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6:1-8</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Be careful not to do your 'acts of righteousness' before men, to be seen by them. If you do, you will have no reward from your Father in heaven,</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6:9-15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This, then, is how you should pray:  'Our Father in heaven, hallowed be your name, your kingdom come, your will be done on earth as it is in heaven. Give us today our daily bread. Forgive us our debts, as we also have forgiven our debtors. And lead us not into temptation, but deliver us from the evil one.' For if you forgive men when they sin against you, your heavenly Father will also forgive you. But if you do not forgive men their sins, your Father will not forgive your sins,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13</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6:19-21; Luke 11:34-36</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Do not store up for yourselves treasures on earth, where moth and rust destroy, and where thieves break in and steal. But store up for yourselves treasures in heaven, where moth and rust do not destroy, and where thieves do not break in and steal. For where your treasure is, there your heart will be also,</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14</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6:25-26, Luke 12:22-23</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Therefore</w:t>
            </w:r>
            <w:proofErr w:type="gramEnd"/>
            <w:r w:rsidRPr="00AC7D7C">
              <w:rPr>
                <w:rFonts w:ascii="Calibri" w:eastAsia="Times New Roman" w:hAnsi="Calibri" w:cs="Calibri"/>
                <w:i/>
                <w:iCs/>
                <w:color w:val="000000"/>
                <w:sz w:val="20"/>
                <w:szCs w:val="20"/>
                <w:lang w:val="en-PH" w:eastAsia="en-PH"/>
              </w:rPr>
              <w:t xml:space="preserve"> I tell you, do not worry about your life, what you will eat or drink; or about your body, what you will wear. Is not life more important than food, and the body more important than clothes? Look at the birds of the air; they do not sow or reap or store away in barns, and yet your heavenly Father feeds them. Are you not much more valuable than they?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15</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6:33, Luke 12:31</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But seek ye first the kingdom of God, and his righteousness; and all these things shall be added unto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16</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7:1-5, Luke 6:42</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Do not judge, or you too will be judged. For in the same way you judge others, you will be judged, and with the measure you use, it will be measured to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17</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7:6</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Do not give dogs what is sacred; do not throw your pearls to pigs. If you do, they may trample them under their feet, and then turn and tear you to pieces,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18</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7:7, Luke 11:9</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Ask and it will be given to you; seek and you will find; knock and the door will be opened to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19</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7:12, Luke 6:31</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So</w:t>
            </w:r>
            <w:proofErr w:type="gramEnd"/>
            <w:r w:rsidRPr="00AC7D7C">
              <w:rPr>
                <w:rFonts w:ascii="Calibri" w:eastAsia="Times New Roman" w:hAnsi="Calibri" w:cs="Calibri"/>
                <w:i/>
                <w:iCs/>
                <w:color w:val="000000"/>
                <w:sz w:val="20"/>
                <w:szCs w:val="20"/>
                <w:lang w:val="en-PH" w:eastAsia="en-PH"/>
              </w:rPr>
              <w:t xml:space="preserve"> in everything, do to others what you would have them do to you, for this sums up the Law and the Prophets.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20</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7:13-14, Luke 13:24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Enter through the narrow gate. For wide is the gate and broad is the road that leads to destruction, and many enter through it. But small is the gate and narrow the road that leads to life, and only a few find it,</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21</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7:15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Watch out for false prophets. They come to you in sheep’s clothing, but inwardly they are ferocious wolves.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7:21,24, Luke 6:46-49</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Not everyone who says to me, ‘Lord, Lord,’ will enter the kingdom of heaven, but only the one who does the will of my Father who is in heaven.</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lastRenderedPageBreak/>
              <w:t>23</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8:22, Luke 9:59, 62</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But Jesus told him, “Follow me, and let the dead bury their own dead.”</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24</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9:38</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Ask the Lord of the harvest, therefore, to send out workers into his harvest field.</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25</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10:16-20, Luke 10:3</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 am sending you out like sheep among wolves. </w:t>
            </w:r>
            <w:proofErr w:type="gramStart"/>
            <w:r w:rsidRPr="00AC7D7C">
              <w:rPr>
                <w:rFonts w:ascii="Calibri" w:eastAsia="Times New Roman" w:hAnsi="Calibri" w:cs="Calibri"/>
                <w:i/>
                <w:iCs/>
                <w:color w:val="000000"/>
                <w:sz w:val="20"/>
                <w:szCs w:val="20"/>
                <w:lang w:val="en-PH" w:eastAsia="en-PH"/>
              </w:rPr>
              <w:t>Therefore</w:t>
            </w:r>
            <w:proofErr w:type="gramEnd"/>
            <w:r w:rsidRPr="00AC7D7C">
              <w:rPr>
                <w:rFonts w:ascii="Calibri" w:eastAsia="Times New Roman" w:hAnsi="Calibri" w:cs="Calibri"/>
                <w:i/>
                <w:iCs/>
                <w:color w:val="000000"/>
                <w:sz w:val="20"/>
                <w:szCs w:val="20"/>
                <w:lang w:val="en-PH" w:eastAsia="en-PH"/>
              </w:rPr>
              <w:t xml:space="preserve"> be as shrewd as snakes and as innocent as doves. Be on your guard; you will be handed over to the local councils and be flogged in the synagogues. On my account you will be brought before governors and kings as witnesses to them and to the Gentiles. But when they arrest you, do not worry about what to say or how to say it. At that </w:t>
            </w:r>
            <w:proofErr w:type="gramStart"/>
            <w:r w:rsidRPr="00AC7D7C">
              <w:rPr>
                <w:rFonts w:ascii="Calibri" w:eastAsia="Times New Roman" w:hAnsi="Calibri" w:cs="Calibri"/>
                <w:i/>
                <w:iCs/>
                <w:color w:val="000000"/>
                <w:sz w:val="20"/>
                <w:szCs w:val="20"/>
                <w:lang w:val="en-PH" w:eastAsia="en-PH"/>
              </w:rPr>
              <w:t>time</w:t>
            </w:r>
            <w:proofErr w:type="gramEnd"/>
            <w:r w:rsidRPr="00AC7D7C">
              <w:rPr>
                <w:rFonts w:ascii="Calibri" w:eastAsia="Times New Roman" w:hAnsi="Calibri" w:cs="Calibri"/>
                <w:i/>
                <w:iCs/>
                <w:color w:val="000000"/>
                <w:sz w:val="20"/>
                <w:szCs w:val="20"/>
                <w:lang w:val="en-PH" w:eastAsia="en-PH"/>
              </w:rPr>
              <w:t xml:space="preserve"> you will be given what to say, for it will not be you speaking, but the Spirit of your Father speaking through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26</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11:29</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Take my yoke upon you and learn from me, for I am gentle and humble in heart, and you will find rest for your souls. </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27</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16:6, Luke 12:1-3</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Be on your guard against the yeast of the Pharisees and Sadducees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28</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18:15-17, Luke 17:3-4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If your brother sins against you, go and show him his fault, just between the two of you. If he listens to you, you have won your brother over. But if he will not listen, take one or two others along, so that 'every matter may be established by the testimony of two or three witnesses.' If he refuses to listen to them, tell it to the church; and if he refuses to listen even to the church, treat him as you would a pagan or a tax collector,</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29</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18:21-22, 35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 tell you, not seven times, but seventy-seven times.  This is how my heavenly Father will treat each of you unless you forgive your brother or sister from your heart.</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30</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19:6, 9</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So</w:t>
            </w:r>
            <w:proofErr w:type="gramEnd"/>
            <w:r w:rsidRPr="00AC7D7C">
              <w:rPr>
                <w:rFonts w:ascii="Calibri" w:eastAsia="Times New Roman" w:hAnsi="Calibri" w:cs="Calibri"/>
                <w:i/>
                <w:iCs/>
                <w:color w:val="000000"/>
                <w:sz w:val="20"/>
                <w:szCs w:val="20"/>
                <w:lang w:val="en-PH" w:eastAsia="en-PH"/>
              </w:rPr>
              <w:t xml:space="preserve"> they are no longer two, but one flesh. </w:t>
            </w:r>
            <w:proofErr w:type="gramStart"/>
            <w:r w:rsidRPr="00AC7D7C">
              <w:rPr>
                <w:rFonts w:ascii="Calibri" w:eastAsia="Times New Roman" w:hAnsi="Calibri" w:cs="Calibri"/>
                <w:i/>
                <w:iCs/>
                <w:color w:val="000000"/>
                <w:sz w:val="20"/>
                <w:szCs w:val="20"/>
                <w:lang w:val="en-PH" w:eastAsia="en-PH"/>
              </w:rPr>
              <w:t>Therefore</w:t>
            </w:r>
            <w:proofErr w:type="gramEnd"/>
            <w:r w:rsidRPr="00AC7D7C">
              <w:rPr>
                <w:rFonts w:ascii="Calibri" w:eastAsia="Times New Roman" w:hAnsi="Calibri" w:cs="Calibri"/>
                <w:i/>
                <w:iCs/>
                <w:color w:val="000000"/>
                <w:sz w:val="20"/>
                <w:szCs w:val="20"/>
                <w:lang w:val="en-PH" w:eastAsia="en-PH"/>
              </w:rPr>
              <w:t xml:space="preserve"> what God has joined together, let no one separate. I tell you that anyone who divorces his wife, except for sexual immorality, and marries another woman commits adultery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31</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19:14, Mark 10:14, Matt 18:10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Let the little children come to me, and do not hinder them, for the kingdom of heaven belongs to such as these.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19:16-26, Luke 18:18-30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If you want to be perfect, go, sell your possessions and give to the poor, and you will have treasure in heaven. Then come, follow me.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33</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20:26-28</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Instead, whoever wants to become great among you must be your servant, and whoever wants to be first must be your slave— just as the Son of Man did not come to be served, but to serve, and to give his life as a ransom for many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34</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21:13</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‘My house will be called a house of prayer,’ but you are making it ‘a den of robbers.’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35</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21:21-22, Mark 11:22-24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Truly I tell you, if you have faith and do not doubt, not only can you do what was done to the fig tree, but also you can say to this mountain, ‘Go, throw yourself into the sea,’ and it will be done. If you believe, you will receive whatever you ask for in prayer.</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36</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22:39, Mark 12:31</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And the second is like it: ‘Love your neighbor as yourself.’</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lastRenderedPageBreak/>
              <w:t>37</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23:8-12, Luke 14:8,11</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But you are not to be called 'Rabbi,' for you have only one Master and you are all brothers. And do not call anyone on earth 'father,' for you have one Father, and he is in heaven. Nor are you to be called 'teacher,' for you have one Teacher, the Christ. The greatest among you will be your servant. For whoever exalts himself will be humbled, and whoever humbles himself will be exalted,</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38</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24:42-44, Luke 12:40, Mark 13:33</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Therefore</w:t>
            </w:r>
            <w:proofErr w:type="gramEnd"/>
            <w:r w:rsidRPr="00AC7D7C">
              <w:rPr>
                <w:rFonts w:ascii="Calibri" w:eastAsia="Times New Roman" w:hAnsi="Calibri" w:cs="Calibri"/>
                <w:i/>
                <w:iCs/>
                <w:color w:val="000000"/>
                <w:sz w:val="20"/>
                <w:szCs w:val="20"/>
                <w:lang w:val="en-PH" w:eastAsia="en-PH"/>
              </w:rPr>
              <w:t xml:space="preserve"> keep watch, because you do not know on what day your Lord will come. </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39</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25:29-40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For whoever has will be given more, and they will have an abundance. Whoever does not have, even what they have will be taken from them.  For I was hungry and you gave me something to eat, I was thirsty and you gave me something to drink, I was a stranger and you invited me in, 36 I needed clothes and you clothed me, I was sick and you looked after me, I was in prison and you came to visit me.’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40</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Matt 28:19-20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Therefore</w:t>
            </w:r>
            <w:proofErr w:type="gramEnd"/>
            <w:r w:rsidRPr="00AC7D7C">
              <w:rPr>
                <w:rFonts w:ascii="Calibri" w:eastAsia="Times New Roman" w:hAnsi="Calibri" w:cs="Calibri"/>
                <w:i/>
                <w:iCs/>
                <w:color w:val="000000"/>
                <w:sz w:val="20"/>
                <w:szCs w:val="20"/>
                <w:lang w:val="en-PH" w:eastAsia="en-PH"/>
              </w:rPr>
              <w:t xml:space="preserve"> go and make disciples of all nations, baptizing them in the name of the Father and of the Son and of the Holy Spirit, and teaching them to obey everything I have commanded you. And </w:t>
            </w:r>
            <w:proofErr w:type="gramStart"/>
            <w:r w:rsidRPr="00AC7D7C">
              <w:rPr>
                <w:rFonts w:ascii="Calibri" w:eastAsia="Times New Roman" w:hAnsi="Calibri" w:cs="Calibri"/>
                <w:i/>
                <w:iCs/>
                <w:color w:val="000000"/>
                <w:sz w:val="20"/>
                <w:szCs w:val="20"/>
                <w:lang w:val="en-PH" w:eastAsia="en-PH"/>
              </w:rPr>
              <w:t>surely</w:t>
            </w:r>
            <w:proofErr w:type="gramEnd"/>
            <w:r w:rsidRPr="00AC7D7C">
              <w:rPr>
                <w:rFonts w:ascii="Calibri" w:eastAsia="Times New Roman" w:hAnsi="Calibri" w:cs="Calibri"/>
                <w:i/>
                <w:iCs/>
                <w:color w:val="000000"/>
                <w:sz w:val="20"/>
                <w:szCs w:val="20"/>
                <w:lang w:val="en-PH" w:eastAsia="en-PH"/>
              </w:rPr>
              <w:t xml:space="preserve"> I am with you always, to the very end of the age,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41</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Mark 9:35, Luke 22:25-26, Mark 10:43-44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Anyone who wants to be first must be the very last, and the servant of all.</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Mark 9:38-40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Teacher, said John, we saw a man driving out demons in your name and we told him to stop, because he was not one of us. Do not stop him, Jesus said. No one who does a miracle in my name can in the next moment say anything bad about me, for whoever is not against us is for us,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43</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Mark 9:50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Have salt among yourselves, and be at peace with each other</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44</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Mark 11:25-26</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And when you stand praying, if you hold anything against anyone, forgive him, so that your Father in heaven may forgive you your sins. But if you do not forgive, neither will your Father who is in heaven forgive your sins.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45</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Mark 13:5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Jesus said to them: “Watch out that no one deceives you. Many will come in my name, claiming, ‘I am he,’ and will deceive many.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46</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6:36</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Be merciful, just as your Father is merciful,</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47</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6:37</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Forgive, and you will be forgiven.</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48</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9:23-24, Mark 8:34, Matt 10:38-39&lt; Matt 16:24-25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Whoever wants to be my disciple must deny themselves and take up their cross daily and follow me.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49</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10:30-37</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The expert in the law replied, 'The one who had mercy on him.' Jesus told him, Go and do likewise,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lastRenderedPageBreak/>
              <w:t>50</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10:41-42</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You are worried and upset about many things, but few things are needed—or indeed only one.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51</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12:15</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Be on your guard against all kinds of greed; life does not consist in an abundance of possessions.</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14:12-14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When you give a luncheon or dinner, do not invite your friends, your brothers or sisters, your relatives, or your rich neighbors; if you do, they may invite you back and so you will be repaid</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53</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17:10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proofErr w:type="gramStart"/>
            <w:r w:rsidRPr="00AC7D7C">
              <w:rPr>
                <w:rFonts w:ascii="Calibri" w:eastAsia="Times New Roman" w:hAnsi="Calibri" w:cs="Calibri"/>
                <w:i/>
                <w:iCs/>
                <w:color w:val="000000"/>
                <w:sz w:val="20"/>
                <w:szCs w:val="20"/>
                <w:lang w:val="en-PH" w:eastAsia="en-PH"/>
              </w:rPr>
              <w:t>So</w:t>
            </w:r>
            <w:proofErr w:type="gramEnd"/>
            <w:r w:rsidRPr="00AC7D7C">
              <w:rPr>
                <w:rFonts w:ascii="Calibri" w:eastAsia="Times New Roman" w:hAnsi="Calibri" w:cs="Calibri"/>
                <w:i/>
                <w:iCs/>
                <w:color w:val="000000"/>
                <w:sz w:val="20"/>
                <w:szCs w:val="20"/>
                <w:lang w:val="en-PH" w:eastAsia="en-PH"/>
              </w:rPr>
              <w:t xml:space="preserve"> you also, when you have done everything you were told to do, should say, ‘We are unworthy servants; we have only done our duty.’”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54</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Luke 22:19-20</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And he took bread, gave thanks and broke it, and gave it to them, saying, 'This is my body given for you; do this in remembrance of me.' In the same way, after the supper he took the cup, saying, 'This cup is the new covenant in my blood, which is poured out for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55</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3:7</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 You should not be surprised at my saying, ‘You must be born again.’</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56</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6:27</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Do not work for food that spoils, but for food that endures to eternal life, which the Son of Man will give you. For on him God the Father has placed his seal of approval.</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57</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7:24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Stop judging by mere appearances, but instead judge correctly.</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58</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 xml:space="preserve">John 13:14 </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Now that I, your Lord and Teacher, have washed your feet, you also should wash one another's feet,</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59</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14:1</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“Do not let your hearts be troubled. You believe in God; believe also in me.</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60</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15:4</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Remain in me, as I also remain in you. </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61</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15:12</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My command is this: Love each other as I have loved you.</w:t>
            </w:r>
          </w:p>
        </w:tc>
      </w:tr>
      <w:tr w:rsidR="00FF33E9" w:rsidRPr="00AC7D7C" w:rsidTr="00FF33E9">
        <w:trPr>
          <w:trHeight w:val="555"/>
        </w:trPr>
        <w:tc>
          <w:tcPr>
            <w:tcW w:w="549" w:type="dxa"/>
            <w:tcBorders>
              <w:top w:val="nil"/>
              <w:left w:val="single" w:sz="8" w:space="0" w:color="auto"/>
              <w:bottom w:val="single" w:sz="4"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62</w:t>
            </w:r>
          </w:p>
        </w:tc>
        <w:tc>
          <w:tcPr>
            <w:tcW w:w="1521" w:type="dxa"/>
            <w:tcBorders>
              <w:top w:val="nil"/>
              <w:left w:val="nil"/>
              <w:bottom w:val="single" w:sz="4"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15:27</w:t>
            </w:r>
          </w:p>
        </w:tc>
        <w:tc>
          <w:tcPr>
            <w:tcW w:w="7560" w:type="dxa"/>
            <w:tcBorders>
              <w:top w:val="nil"/>
              <w:left w:val="nil"/>
              <w:bottom w:val="single" w:sz="4"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And you also must testify, for you have been with me from the beginning.</w:t>
            </w:r>
          </w:p>
        </w:tc>
      </w:tr>
      <w:tr w:rsidR="00FF33E9" w:rsidRPr="00AC7D7C" w:rsidTr="00FF33E9">
        <w:trPr>
          <w:trHeight w:val="555"/>
        </w:trPr>
        <w:tc>
          <w:tcPr>
            <w:tcW w:w="549" w:type="dxa"/>
            <w:tcBorders>
              <w:top w:val="nil"/>
              <w:left w:val="single" w:sz="8" w:space="0" w:color="auto"/>
              <w:bottom w:val="single" w:sz="8" w:space="0" w:color="auto"/>
              <w:right w:val="nil"/>
            </w:tcBorders>
            <w:shd w:val="clear" w:color="auto" w:fill="auto"/>
            <w:noWrap/>
            <w:hideMark/>
          </w:tcPr>
          <w:p w:rsidR="00FF33E9" w:rsidRPr="00AC7D7C" w:rsidRDefault="00FF33E9" w:rsidP="00FF33E9">
            <w:pPr>
              <w:jc w:val="center"/>
              <w:rPr>
                <w:rFonts w:ascii="Calibri" w:eastAsia="Times New Roman" w:hAnsi="Calibri" w:cs="Calibri"/>
                <w:color w:val="000000"/>
                <w:sz w:val="22"/>
                <w:szCs w:val="22"/>
                <w:lang w:val="en-PH" w:eastAsia="en-PH"/>
              </w:rPr>
            </w:pPr>
            <w:r w:rsidRPr="00AC7D7C">
              <w:rPr>
                <w:rFonts w:ascii="Calibri" w:eastAsia="Times New Roman" w:hAnsi="Calibri" w:cs="Calibri"/>
                <w:color w:val="000000"/>
                <w:sz w:val="22"/>
                <w:szCs w:val="22"/>
                <w:lang w:val="en-PH" w:eastAsia="en-PH"/>
              </w:rPr>
              <w:t>63</w:t>
            </w:r>
          </w:p>
        </w:tc>
        <w:tc>
          <w:tcPr>
            <w:tcW w:w="1521" w:type="dxa"/>
            <w:tcBorders>
              <w:top w:val="nil"/>
              <w:left w:val="nil"/>
              <w:bottom w:val="single" w:sz="8" w:space="0" w:color="auto"/>
              <w:right w:val="nil"/>
            </w:tcBorders>
          </w:tcPr>
          <w:p w:rsidR="00FF33E9" w:rsidRPr="00AC7D7C" w:rsidRDefault="00FF33E9" w:rsidP="00FF33E9">
            <w:pPr>
              <w:jc w:val="cente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John 21:15-17</w:t>
            </w:r>
          </w:p>
        </w:tc>
        <w:tc>
          <w:tcPr>
            <w:tcW w:w="7560" w:type="dxa"/>
            <w:tcBorders>
              <w:top w:val="nil"/>
              <w:left w:val="nil"/>
              <w:bottom w:val="single" w:sz="8" w:space="0" w:color="auto"/>
              <w:right w:val="nil"/>
            </w:tcBorders>
          </w:tcPr>
          <w:p w:rsidR="00FF33E9" w:rsidRPr="00AC7D7C" w:rsidRDefault="00FF33E9" w:rsidP="00FF33E9">
            <w:pPr>
              <w:rPr>
                <w:rFonts w:ascii="Calibri" w:eastAsia="Times New Roman" w:hAnsi="Calibri" w:cs="Calibri"/>
                <w:i/>
                <w:iCs/>
                <w:color w:val="000000"/>
                <w:sz w:val="20"/>
                <w:szCs w:val="20"/>
                <w:lang w:val="en-PH" w:eastAsia="en-PH"/>
              </w:rPr>
            </w:pPr>
            <w:r w:rsidRPr="00AC7D7C">
              <w:rPr>
                <w:rFonts w:ascii="Calibri" w:eastAsia="Times New Roman" w:hAnsi="Calibri" w:cs="Calibri"/>
                <w:i/>
                <w:iCs/>
                <w:color w:val="000000"/>
                <w:sz w:val="20"/>
                <w:szCs w:val="20"/>
                <w:lang w:val="en-PH" w:eastAsia="en-PH"/>
              </w:rPr>
              <w:t>“Feed my lambs.” “Take care of my sheep.” “Feed my sheep.</w:t>
            </w:r>
          </w:p>
        </w:tc>
      </w:tr>
    </w:tbl>
    <w:p w:rsidR="00DC0BAC" w:rsidRDefault="00DC0BAC"/>
    <w:sectPr w:rsidR="00DC0B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136" w:rsidRDefault="00446136" w:rsidP="00DC0BAC">
      <w:pPr>
        <w:spacing w:after="0"/>
      </w:pPr>
      <w:r>
        <w:separator/>
      </w:r>
    </w:p>
  </w:endnote>
  <w:endnote w:type="continuationSeparator" w:id="0">
    <w:p w:rsidR="00446136" w:rsidRDefault="00446136" w:rsidP="00DC0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136" w:rsidRDefault="00446136" w:rsidP="00DC0BAC">
      <w:pPr>
        <w:spacing w:after="0"/>
      </w:pPr>
      <w:r>
        <w:separator/>
      </w:r>
    </w:p>
  </w:footnote>
  <w:footnote w:type="continuationSeparator" w:id="0">
    <w:p w:rsidR="00446136" w:rsidRDefault="00446136" w:rsidP="00DC0BAC">
      <w:pPr>
        <w:spacing w:after="0"/>
      </w:pPr>
      <w:r>
        <w:continuationSeparator/>
      </w:r>
    </w:p>
  </w:footnote>
  <w:footnote w:id="1">
    <w:p w:rsidR="00FF33E9" w:rsidRPr="00FF33E9" w:rsidRDefault="00FF33E9">
      <w:pPr>
        <w:pStyle w:val="FootnoteText"/>
        <w:rPr>
          <w:lang w:val="en-PH"/>
        </w:rPr>
      </w:pPr>
      <w:r>
        <w:rPr>
          <w:rStyle w:val="FootnoteReference"/>
        </w:rPr>
        <w:footnoteRef/>
      </w:r>
      <w:r>
        <w:t xml:space="preserve"> </w:t>
      </w:r>
      <w:r>
        <w:rPr>
          <w:lang w:val="en-PH"/>
        </w:rPr>
        <w:t>Personal compilation of EDDIE MENDOZA, May 1,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AC"/>
    <w:rsid w:val="000B7F74"/>
    <w:rsid w:val="00165E8B"/>
    <w:rsid w:val="003F4E2F"/>
    <w:rsid w:val="00446136"/>
    <w:rsid w:val="009E50C8"/>
    <w:rsid w:val="00DC0BAC"/>
    <w:rsid w:val="00E51A1B"/>
    <w:rsid w:val="00FF33E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CE08"/>
  <w15:chartTrackingRefBased/>
  <w15:docId w15:val="{06EEFCDD-3F3E-4BDE-9497-4309644E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BAC"/>
    <w:rPr>
      <w:rFonts w:ascii="Times New Roman" w:hAnsi="Times New Roman"/>
      <w:sz w:val="24"/>
      <w:szCs w:val="24"/>
      <w:lang w:val="en-US"/>
    </w:rPr>
  </w:style>
  <w:style w:type="paragraph" w:styleId="Heading1">
    <w:name w:val="heading 1"/>
    <w:basedOn w:val="Normal"/>
    <w:next w:val="Normal"/>
    <w:link w:val="Heading1Char"/>
    <w:uiPriority w:val="9"/>
    <w:qFormat/>
    <w:rsid w:val="003F4E2F"/>
    <w:pPr>
      <w:keepNext/>
      <w:keepLines/>
      <w:shd w:val="clear" w:color="auto" w:fill="FFFFFF"/>
      <w:spacing w:before="480" w:after="0"/>
      <w:outlineLvl w:val="0"/>
    </w:pPr>
    <w:rPr>
      <w:rFonts w:eastAsia="Times New Roman" w:cs="Times New Roman"/>
      <w:b/>
      <w:bCs/>
      <w:caps/>
      <w:color w:val="242424"/>
      <w:sz w:val="36"/>
      <w:szCs w:val="36"/>
      <w:lang w:val="en-PH" w:eastAsia="en-PH"/>
    </w:rPr>
  </w:style>
  <w:style w:type="paragraph" w:styleId="Heading2">
    <w:name w:val="heading 2"/>
    <w:basedOn w:val="Normal"/>
    <w:link w:val="Heading2Char"/>
    <w:uiPriority w:val="9"/>
    <w:qFormat/>
    <w:rsid w:val="003F4E2F"/>
    <w:pPr>
      <w:spacing w:before="100" w:beforeAutospacing="1" w:after="0"/>
      <w:outlineLvl w:val="1"/>
    </w:pPr>
    <w:rPr>
      <w:rFonts w:eastAsia="Times New Roman" w:cs="Times New Roman"/>
      <w:b/>
      <w:bCs/>
      <w:sz w:val="28"/>
      <w:szCs w:val="28"/>
      <w:lang w:val="en-PH" w:eastAsia="en-PH"/>
    </w:rPr>
  </w:style>
  <w:style w:type="paragraph" w:styleId="Heading3">
    <w:name w:val="heading 3"/>
    <w:basedOn w:val="Normal"/>
    <w:next w:val="Normal"/>
    <w:link w:val="Heading3Char"/>
    <w:uiPriority w:val="9"/>
    <w:unhideWhenUsed/>
    <w:qFormat/>
    <w:rsid w:val="003F4E2F"/>
    <w:pPr>
      <w:keepNext/>
      <w:keepLines/>
      <w:spacing w:before="40" w:after="0"/>
      <w:outlineLvl w:val="2"/>
    </w:pPr>
    <w:rPr>
      <w:rFonts w:eastAsiaTheme="majorEastAsia"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E2F"/>
    <w:rPr>
      <w:rFonts w:ascii="Times New Roman" w:eastAsia="Times New Roman" w:hAnsi="Times New Roman" w:cs="Times New Roman"/>
      <w:b/>
      <w:bCs/>
      <w:caps/>
      <w:color w:val="242424"/>
      <w:sz w:val="36"/>
      <w:szCs w:val="36"/>
      <w:shd w:val="clear" w:color="auto" w:fill="FFFFFF"/>
      <w:lang w:eastAsia="en-PH"/>
    </w:rPr>
  </w:style>
  <w:style w:type="paragraph" w:styleId="Title">
    <w:name w:val="Title"/>
    <w:basedOn w:val="Normal"/>
    <w:next w:val="Normal"/>
    <w:link w:val="TitleChar"/>
    <w:uiPriority w:val="10"/>
    <w:qFormat/>
    <w:rsid w:val="003F4E2F"/>
    <w:pPr>
      <w:pBdr>
        <w:bottom w:val="single" w:sz="8" w:space="4" w:color="4472C4" w:themeColor="accent1"/>
      </w:pBdr>
      <w:spacing w:after="300"/>
      <w:contextualSpacing/>
    </w:pPr>
    <w:rPr>
      <w:rFonts w:eastAsiaTheme="majorEastAsia" w:cs="Times New Roman"/>
      <w:caps/>
      <w:color w:val="323E4F" w:themeColor="text2" w:themeShade="BF"/>
      <w:spacing w:val="5"/>
      <w:kern w:val="28"/>
      <w:sz w:val="52"/>
      <w:szCs w:val="52"/>
      <w:lang w:val="en-PH"/>
    </w:rPr>
  </w:style>
  <w:style w:type="character" w:customStyle="1" w:styleId="TitleChar">
    <w:name w:val="Title Char"/>
    <w:basedOn w:val="DefaultParagraphFont"/>
    <w:link w:val="Title"/>
    <w:uiPriority w:val="10"/>
    <w:rsid w:val="003F4E2F"/>
    <w:rPr>
      <w:rFonts w:ascii="Times New Roman" w:eastAsiaTheme="majorEastAsia" w:hAnsi="Times New Roman" w:cs="Times New Roman"/>
      <w:caps/>
      <w:color w:val="323E4F" w:themeColor="text2" w:themeShade="BF"/>
      <w:spacing w:val="5"/>
      <w:kern w:val="28"/>
      <w:sz w:val="52"/>
      <w:szCs w:val="52"/>
    </w:rPr>
  </w:style>
  <w:style w:type="character" w:customStyle="1" w:styleId="Heading2Char">
    <w:name w:val="Heading 2 Char"/>
    <w:basedOn w:val="DefaultParagraphFont"/>
    <w:link w:val="Heading2"/>
    <w:uiPriority w:val="9"/>
    <w:rsid w:val="003F4E2F"/>
    <w:rPr>
      <w:rFonts w:ascii="Times New Roman" w:eastAsia="Times New Roman" w:hAnsi="Times New Roman" w:cs="Times New Roman"/>
      <w:b/>
      <w:bCs/>
      <w:sz w:val="28"/>
      <w:szCs w:val="28"/>
      <w:lang w:eastAsia="en-PH"/>
    </w:rPr>
  </w:style>
  <w:style w:type="character" w:customStyle="1" w:styleId="Heading3Char">
    <w:name w:val="Heading 3 Char"/>
    <w:basedOn w:val="DefaultParagraphFont"/>
    <w:link w:val="Heading3"/>
    <w:uiPriority w:val="9"/>
    <w:rsid w:val="003F4E2F"/>
    <w:rPr>
      <w:rFonts w:ascii="Times New Roman" w:eastAsiaTheme="majorEastAsia" w:hAnsi="Times New Roman" w:cs="Times New Roman"/>
      <w:sz w:val="24"/>
      <w:szCs w:val="24"/>
      <w:u w:val="single"/>
      <w:lang w:val="en-US"/>
    </w:rPr>
  </w:style>
  <w:style w:type="paragraph" w:styleId="FootnoteText">
    <w:name w:val="footnote text"/>
    <w:basedOn w:val="Normal"/>
    <w:link w:val="FootnoteTextChar"/>
    <w:uiPriority w:val="99"/>
    <w:semiHidden/>
    <w:unhideWhenUsed/>
    <w:rsid w:val="00FF33E9"/>
    <w:pPr>
      <w:spacing w:after="0"/>
    </w:pPr>
    <w:rPr>
      <w:sz w:val="20"/>
      <w:szCs w:val="20"/>
    </w:rPr>
  </w:style>
  <w:style w:type="character" w:customStyle="1" w:styleId="FootnoteTextChar">
    <w:name w:val="Footnote Text Char"/>
    <w:basedOn w:val="DefaultParagraphFont"/>
    <w:link w:val="FootnoteText"/>
    <w:uiPriority w:val="99"/>
    <w:semiHidden/>
    <w:rsid w:val="00FF33E9"/>
    <w:rPr>
      <w:rFonts w:ascii="Times New Roman" w:hAnsi="Times New Roman"/>
      <w:sz w:val="20"/>
      <w:szCs w:val="20"/>
      <w:lang w:val="en-US"/>
    </w:rPr>
  </w:style>
  <w:style w:type="character" w:styleId="FootnoteReference">
    <w:name w:val="footnote reference"/>
    <w:basedOn w:val="DefaultParagraphFont"/>
    <w:uiPriority w:val="99"/>
    <w:semiHidden/>
    <w:unhideWhenUsed/>
    <w:rsid w:val="00FF33E9"/>
    <w:rPr>
      <w:vertAlign w:val="superscript"/>
    </w:rPr>
  </w:style>
  <w:style w:type="paragraph" w:styleId="Subtitle">
    <w:name w:val="Subtitle"/>
    <w:basedOn w:val="Normal"/>
    <w:next w:val="Normal"/>
    <w:link w:val="SubtitleChar"/>
    <w:uiPriority w:val="11"/>
    <w:qFormat/>
    <w:rsid w:val="00FF33E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F33E9"/>
    <w:rPr>
      <w:rFonts w:eastAsiaTheme="minorEastAsia"/>
      <w:color w:val="5A5A5A" w:themeColor="text1" w:themeTint="A5"/>
      <w:spacing w:val="15"/>
      <w:lang w:val="en-US"/>
    </w:rPr>
  </w:style>
  <w:style w:type="character" w:styleId="Hyperlink">
    <w:name w:val="Hyperlink"/>
    <w:basedOn w:val="DefaultParagraphFont"/>
    <w:uiPriority w:val="99"/>
    <w:unhideWhenUsed/>
    <w:rsid w:val="00FF33E9"/>
    <w:rPr>
      <w:color w:val="0563C1" w:themeColor="hyperlink"/>
      <w:u w:val="single"/>
    </w:rPr>
  </w:style>
  <w:style w:type="character" w:styleId="UnresolvedMention">
    <w:name w:val="Unresolved Mention"/>
    <w:basedOn w:val="DefaultParagraphFont"/>
    <w:uiPriority w:val="99"/>
    <w:semiHidden/>
    <w:unhideWhenUsed/>
    <w:rsid w:val="00FF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sstraining.anik-anik.com/all-the-commands-of-jesus/" TargetMode="External"/><Relationship Id="rId3" Type="http://schemas.openxmlformats.org/officeDocument/2006/relationships/settings" Target="settings.xml"/><Relationship Id="rId7" Type="http://schemas.openxmlformats.org/officeDocument/2006/relationships/hyperlink" Target="https://crosstraining.anik-anik.com/listing-down-all-that-jesus-command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3B13-D2F8-4D5A-85DE-836D5F53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edmndza</dc:creator>
  <cp:keywords/>
  <dc:description/>
  <cp:lastModifiedBy>edmndza</cp:lastModifiedBy>
  <cp:revision>3</cp:revision>
  <dcterms:created xsi:type="dcterms:W3CDTF">2021-05-04T01:33:00Z</dcterms:created>
  <dcterms:modified xsi:type="dcterms:W3CDTF">2021-05-04T03:53:00Z</dcterms:modified>
</cp:coreProperties>
</file>